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67" w:rsidRPr="00FB74B0" w:rsidRDefault="00FE3B67" w:rsidP="005213FF">
      <w:pPr>
        <w:ind w:firstLine="360"/>
        <w:jc w:val="center"/>
        <w:rPr>
          <w:rFonts w:ascii="Arial" w:hAnsi="Arial" w:cs="Arial"/>
          <w:b/>
          <w:bCs/>
          <w:sz w:val="36"/>
          <w:szCs w:val="36"/>
        </w:rPr>
      </w:pPr>
      <w:r w:rsidRPr="00FB74B0">
        <w:rPr>
          <w:rFonts w:ascii="Arial" w:hAnsi="Arial" w:cs="Arial"/>
          <w:b/>
          <w:bCs/>
          <w:sz w:val="36"/>
          <w:szCs w:val="36"/>
        </w:rPr>
        <w:t xml:space="preserve">Suggestions for </w:t>
      </w:r>
      <w:r w:rsidR="005213FF" w:rsidRPr="00FB74B0">
        <w:rPr>
          <w:rFonts w:ascii="Arial" w:hAnsi="Arial" w:cs="Arial"/>
          <w:b/>
          <w:bCs/>
          <w:sz w:val="36"/>
          <w:szCs w:val="36"/>
        </w:rPr>
        <w:t xml:space="preserve">Promoting the </w:t>
      </w:r>
      <w:r w:rsidRPr="00FB74B0">
        <w:rPr>
          <w:rFonts w:ascii="Arial" w:hAnsi="Arial" w:cs="Arial"/>
          <w:b/>
          <w:bCs/>
          <w:sz w:val="36"/>
          <w:szCs w:val="36"/>
        </w:rPr>
        <w:t>2012</w:t>
      </w:r>
    </w:p>
    <w:p w:rsidR="005213FF" w:rsidRPr="00FB74B0" w:rsidRDefault="005213FF" w:rsidP="005213FF">
      <w:pPr>
        <w:ind w:firstLine="360"/>
        <w:jc w:val="center"/>
        <w:rPr>
          <w:rFonts w:ascii="Arial" w:hAnsi="Arial" w:cs="Arial"/>
          <w:b/>
          <w:bCs/>
          <w:sz w:val="36"/>
          <w:szCs w:val="36"/>
        </w:rPr>
      </w:pPr>
      <w:r w:rsidRPr="00FB74B0">
        <w:rPr>
          <w:rFonts w:ascii="Arial" w:hAnsi="Arial" w:cs="Arial"/>
          <w:b/>
          <w:bCs/>
          <w:sz w:val="36"/>
          <w:szCs w:val="36"/>
        </w:rPr>
        <w:t>Louisiana Teen Readers’ Choice Program</w:t>
      </w:r>
      <w:r w:rsidR="0093286B" w:rsidRPr="00FB74B0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5213FF" w:rsidRPr="006A6A45" w:rsidRDefault="006A6A45" w:rsidP="005213FF">
      <w:pPr>
        <w:ind w:firstLine="360"/>
        <w:jc w:val="center"/>
        <w:rPr>
          <w:rFonts w:ascii="Arial" w:hAnsi="Arial" w:cs="Arial"/>
          <w:b/>
          <w:bCs/>
          <w:sz w:val="36"/>
          <w:szCs w:val="36"/>
        </w:rPr>
      </w:pPr>
      <w:r w:rsidRPr="006A6A45">
        <w:rPr>
          <w:rFonts w:ascii="Arial" w:hAnsi="Arial" w:cs="Arial"/>
          <w:b/>
          <w:bCs/>
          <w:sz w:val="36"/>
          <w:szCs w:val="36"/>
        </w:rPr>
        <w:t>(LTRC)</w:t>
      </w:r>
    </w:p>
    <w:p w:rsidR="006A6A45" w:rsidRDefault="006A6A45" w:rsidP="006A6A45">
      <w:pPr>
        <w:ind w:firstLine="360"/>
        <w:rPr>
          <w:rFonts w:ascii="Arial" w:hAnsi="Arial" w:cs="Arial"/>
          <w:b/>
          <w:bCs/>
          <w:sz w:val="20"/>
          <w:szCs w:val="20"/>
        </w:rPr>
      </w:pPr>
    </w:p>
    <w:p w:rsidR="002C4378" w:rsidRDefault="002C4378" w:rsidP="006A6A45">
      <w:pPr>
        <w:ind w:firstLine="360"/>
        <w:rPr>
          <w:rFonts w:ascii="Arial" w:hAnsi="Arial" w:cs="Arial"/>
          <w:b/>
          <w:bCs/>
          <w:sz w:val="20"/>
          <w:szCs w:val="20"/>
        </w:rPr>
      </w:pPr>
    </w:p>
    <w:p w:rsidR="00FB74B0" w:rsidRPr="006A6A45" w:rsidRDefault="006A6A45" w:rsidP="006A6A45">
      <w:pPr>
        <w:ind w:firstLine="360"/>
        <w:rPr>
          <w:rFonts w:ascii="Arial" w:hAnsi="Arial" w:cs="Arial"/>
          <w:b/>
          <w:sz w:val="21"/>
          <w:szCs w:val="21"/>
        </w:rPr>
      </w:pPr>
      <w:r w:rsidRPr="006A6A45">
        <w:rPr>
          <w:rFonts w:ascii="Arial" w:hAnsi="Arial" w:cs="Arial"/>
          <w:b/>
          <w:sz w:val="21"/>
          <w:szCs w:val="21"/>
        </w:rPr>
        <w:t>DETAILS</w:t>
      </w:r>
    </w:p>
    <w:p w:rsidR="0093286B" w:rsidRPr="006A6A45" w:rsidRDefault="0093286B" w:rsidP="0093286B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For Grades 9-12</w:t>
      </w:r>
    </w:p>
    <w:p w:rsidR="0093286B" w:rsidRPr="006A6A45" w:rsidRDefault="0093286B" w:rsidP="0093286B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Total of 10 books on the annual list</w:t>
      </w:r>
    </w:p>
    <w:p w:rsidR="0093286B" w:rsidRDefault="0093286B" w:rsidP="0093286B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Students need to read</w:t>
      </w:r>
      <w:r w:rsidR="00FB74B0" w:rsidRPr="006A6A45">
        <w:rPr>
          <w:rFonts w:ascii="Arial" w:hAnsi="Arial" w:cs="Arial"/>
          <w:sz w:val="21"/>
          <w:szCs w:val="21"/>
        </w:rPr>
        <w:t xml:space="preserve"> or listen to</w:t>
      </w:r>
      <w:r w:rsidRPr="006A6A45">
        <w:rPr>
          <w:rFonts w:ascii="Arial" w:hAnsi="Arial" w:cs="Arial"/>
          <w:sz w:val="21"/>
          <w:szCs w:val="21"/>
        </w:rPr>
        <w:t xml:space="preserve"> any 2 titles and vote for their favorite</w:t>
      </w:r>
    </w:p>
    <w:p w:rsidR="00CC6F54" w:rsidRPr="006A6A45" w:rsidRDefault="00CC6F54" w:rsidP="0093286B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Students may vote: together at school with a ballot box, at school on real voting machines or individually online</w:t>
      </w:r>
    </w:p>
    <w:p w:rsidR="001E2F76" w:rsidRPr="006A6A45" w:rsidRDefault="001E2F76" w:rsidP="0093286B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Visit the Official Website: </w:t>
      </w:r>
      <w:hyperlink r:id="rId8" w:history="1">
        <w:r w:rsidRPr="006A6A45">
          <w:rPr>
            <w:rStyle w:val="Hyperlink"/>
            <w:rFonts w:ascii="Arial" w:hAnsi="Arial" w:cs="Arial"/>
            <w:sz w:val="21"/>
            <w:szCs w:val="21"/>
          </w:rPr>
          <w:t>www.state.lib.la.us/ltrc2012/</w:t>
        </w:r>
      </w:hyperlink>
      <w:r w:rsidRPr="006A6A45">
        <w:rPr>
          <w:rFonts w:ascii="Arial" w:hAnsi="Arial" w:cs="Arial"/>
          <w:sz w:val="21"/>
          <w:szCs w:val="21"/>
        </w:rPr>
        <w:t xml:space="preserve"> </w:t>
      </w:r>
    </w:p>
    <w:p w:rsidR="0093286B" w:rsidRPr="006A6A45" w:rsidRDefault="0093286B" w:rsidP="005213FF">
      <w:pPr>
        <w:ind w:firstLine="360"/>
        <w:jc w:val="center"/>
        <w:rPr>
          <w:rFonts w:ascii="Arial" w:hAnsi="Arial" w:cs="Arial"/>
          <w:b/>
          <w:bCs/>
          <w:sz w:val="21"/>
          <w:szCs w:val="21"/>
        </w:rPr>
      </w:pPr>
    </w:p>
    <w:p w:rsidR="005213FF" w:rsidRPr="006A6A45" w:rsidRDefault="005213FF" w:rsidP="005213FF">
      <w:pPr>
        <w:ind w:firstLine="360"/>
        <w:jc w:val="center"/>
        <w:rPr>
          <w:rFonts w:ascii="Arial" w:hAnsi="Arial" w:cs="Arial"/>
          <w:b/>
          <w:bCs/>
          <w:sz w:val="21"/>
          <w:szCs w:val="21"/>
        </w:rPr>
      </w:pPr>
      <w:r w:rsidRPr="006A6A45">
        <w:rPr>
          <w:rFonts w:ascii="Arial" w:hAnsi="Arial" w:cs="Arial"/>
          <w:b/>
          <w:bCs/>
          <w:sz w:val="21"/>
          <w:szCs w:val="21"/>
        </w:rPr>
        <w:t>SPRING</w:t>
      </w:r>
      <w:r w:rsidR="00FE3B67" w:rsidRPr="006A6A45">
        <w:rPr>
          <w:rFonts w:ascii="Arial" w:hAnsi="Arial" w:cs="Arial"/>
          <w:b/>
          <w:bCs/>
          <w:sz w:val="21"/>
          <w:szCs w:val="21"/>
        </w:rPr>
        <w:t xml:space="preserve"> 2011</w:t>
      </w:r>
    </w:p>
    <w:p w:rsidR="00FE3B67" w:rsidRPr="006A6A45" w:rsidRDefault="00FE3B67" w:rsidP="005213FF">
      <w:pPr>
        <w:ind w:firstLine="360"/>
        <w:jc w:val="center"/>
        <w:rPr>
          <w:rFonts w:ascii="Arial" w:hAnsi="Arial" w:cs="Arial"/>
          <w:b/>
          <w:sz w:val="21"/>
          <w:szCs w:val="21"/>
        </w:rPr>
      </w:pPr>
    </w:p>
    <w:p w:rsidR="005213FF" w:rsidRPr="006A6A45" w:rsidRDefault="005213FF" w:rsidP="005213FF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Purchase the </w:t>
      </w:r>
      <w:r w:rsidR="0093286B" w:rsidRPr="006A6A45">
        <w:rPr>
          <w:rFonts w:ascii="Arial" w:hAnsi="Arial" w:cs="Arial"/>
          <w:sz w:val="21"/>
          <w:szCs w:val="21"/>
        </w:rPr>
        <w:t xml:space="preserve">10 </w:t>
      </w:r>
      <w:r w:rsidRPr="006A6A45">
        <w:rPr>
          <w:rFonts w:ascii="Arial" w:hAnsi="Arial" w:cs="Arial"/>
          <w:sz w:val="21"/>
          <w:szCs w:val="21"/>
        </w:rPr>
        <w:t>titles on the 201</w:t>
      </w:r>
      <w:r w:rsidR="00FE3B67" w:rsidRPr="006A6A45">
        <w:rPr>
          <w:rFonts w:ascii="Arial" w:hAnsi="Arial" w:cs="Arial"/>
          <w:sz w:val="21"/>
          <w:szCs w:val="21"/>
        </w:rPr>
        <w:t>2</w:t>
      </w:r>
      <w:r w:rsidRPr="006A6A45">
        <w:rPr>
          <w:rFonts w:ascii="Arial" w:hAnsi="Arial" w:cs="Arial"/>
          <w:sz w:val="21"/>
          <w:szCs w:val="21"/>
        </w:rPr>
        <w:t xml:space="preserve"> </w:t>
      </w:r>
      <w:r w:rsidR="0093286B" w:rsidRPr="006A6A45">
        <w:rPr>
          <w:rFonts w:ascii="Arial" w:hAnsi="Arial" w:cs="Arial"/>
          <w:sz w:val="21"/>
          <w:szCs w:val="21"/>
        </w:rPr>
        <w:t>LTRC</w:t>
      </w:r>
      <w:r w:rsidRPr="006A6A45">
        <w:rPr>
          <w:rFonts w:ascii="Arial" w:hAnsi="Arial" w:cs="Arial"/>
          <w:sz w:val="21"/>
          <w:szCs w:val="21"/>
        </w:rPr>
        <w:t xml:space="preserve"> </w:t>
      </w:r>
      <w:r w:rsidR="001E2F76" w:rsidRPr="006A6A45">
        <w:rPr>
          <w:rFonts w:ascii="Arial" w:hAnsi="Arial" w:cs="Arial"/>
          <w:sz w:val="21"/>
          <w:szCs w:val="21"/>
        </w:rPr>
        <w:t>Title List</w:t>
      </w:r>
      <w:r w:rsidRPr="006A6A45">
        <w:rPr>
          <w:rFonts w:ascii="Arial" w:hAnsi="Arial" w:cs="Arial"/>
          <w:sz w:val="21"/>
          <w:szCs w:val="21"/>
        </w:rPr>
        <w:t xml:space="preserve"> </w:t>
      </w:r>
      <w:r w:rsidR="006A6A45">
        <w:rPr>
          <w:rFonts w:ascii="Arial" w:hAnsi="Arial" w:cs="Arial"/>
          <w:sz w:val="21"/>
          <w:szCs w:val="21"/>
        </w:rPr>
        <w:t>(</w:t>
      </w:r>
      <w:r w:rsidRPr="006A6A45">
        <w:rPr>
          <w:rFonts w:ascii="Arial" w:hAnsi="Arial" w:cs="Arial"/>
          <w:sz w:val="21"/>
          <w:szCs w:val="21"/>
        </w:rPr>
        <w:t>if you haven’t already</w:t>
      </w:r>
      <w:r w:rsidR="006A6A45">
        <w:rPr>
          <w:rFonts w:ascii="Arial" w:hAnsi="Arial" w:cs="Arial"/>
          <w:sz w:val="21"/>
          <w:szCs w:val="21"/>
        </w:rPr>
        <w:t>)</w:t>
      </w:r>
    </w:p>
    <w:p w:rsidR="0093286B" w:rsidRPr="006A6A45" w:rsidRDefault="0093286B" w:rsidP="00CA2872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All but 1 title is available in paperback</w:t>
      </w:r>
    </w:p>
    <w:p w:rsidR="005213FF" w:rsidRPr="006A6A45" w:rsidRDefault="005213FF" w:rsidP="005213FF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Ask your PTA or another organization to help purchase multiple copies of the </w:t>
      </w:r>
      <w:r w:rsidR="0093286B" w:rsidRPr="006A6A45">
        <w:rPr>
          <w:rFonts w:ascii="Arial" w:hAnsi="Arial" w:cs="Arial"/>
          <w:sz w:val="21"/>
          <w:szCs w:val="21"/>
        </w:rPr>
        <w:t>LTRC</w:t>
      </w:r>
      <w:r w:rsidRPr="006A6A45">
        <w:rPr>
          <w:rFonts w:ascii="Arial" w:hAnsi="Arial" w:cs="Arial"/>
          <w:sz w:val="21"/>
          <w:szCs w:val="21"/>
        </w:rPr>
        <w:t xml:space="preserve"> books, or consider </w:t>
      </w:r>
      <w:r w:rsidR="00CA2872">
        <w:rPr>
          <w:rFonts w:ascii="Arial" w:hAnsi="Arial" w:cs="Arial"/>
          <w:sz w:val="21"/>
          <w:szCs w:val="21"/>
        </w:rPr>
        <w:t xml:space="preserve">having </w:t>
      </w:r>
      <w:r w:rsidRPr="006A6A45">
        <w:rPr>
          <w:rFonts w:ascii="Arial" w:hAnsi="Arial" w:cs="Arial"/>
          <w:sz w:val="21"/>
          <w:szCs w:val="21"/>
        </w:rPr>
        <w:t xml:space="preserve">a small fund raiser </w:t>
      </w:r>
    </w:p>
    <w:p w:rsidR="00CA2872" w:rsidRPr="006A6A45" w:rsidRDefault="00CA2872" w:rsidP="00CA287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Booktalk the titles when the students visit your library</w:t>
      </w:r>
    </w:p>
    <w:p w:rsidR="00CA2872" w:rsidRPr="006A6A45" w:rsidRDefault="00CA2872" w:rsidP="00CA287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Show the website and book-trailers to the students and let them write down their favorites </w:t>
      </w:r>
    </w:p>
    <w:p w:rsidR="005213FF" w:rsidRPr="006A6A45" w:rsidRDefault="005213FF" w:rsidP="005213FF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Talk with your administration and teachers about putting the </w:t>
      </w:r>
      <w:r w:rsidR="0093286B" w:rsidRPr="006A6A45">
        <w:rPr>
          <w:rFonts w:ascii="Arial" w:hAnsi="Arial" w:cs="Arial"/>
          <w:sz w:val="21"/>
          <w:szCs w:val="21"/>
        </w:rPr>
        <w:t>LTRC</w:t>
      </w:r>
      <w:r w:rsidRPr="006A6A45">
        <w:rPr>
          <w:rFonts w:ascii="Arial" w:hAnsi="Arial" w:cs="Arial"/>
          <w:sz w:val="21"/>
          <w:szCs w:val="21"/>
        </w:rPr>
        <w:t xml:space="preserve"> titles on the required or suggested Summer Reading Lists</w:t>
      </w:r>
    </w:p>
    <w:p w:rsidR="006B2B72" w:rsidRPr="006A6A45" w:rsidRDefault="006B2B72" w:rsidP="006B2B72">
      <w:pPr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You can also partner writing assignments with the required summer reading books</w:t>
      </w:r>
    </w:p>
    <w:p w:rsidR="00CA2872" w:rsidRPr="006A6A45" w:rsidRDefault="00CA2872" w:rsidP="00CA287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Create a special assignment for students who want to earn extra credit over the summer </w:t>
      </w:r>
    </w:p>
    <w:p w:rsidR="005213FF" w:rsidRPr="006A6A45" w:rsidRDefault="005213FF" w:rsidP="005213FF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Invite your local public librarians to </w:t>
      </w:r>
      <w:r w:rsidR="00CA2872">
        <w:rPr>
          <w:rFonts w:ascii="Arial" w:hAnsi="Arial" w:cs="Arial"/>
          <w:sz w:val="21"/>
          <w:szCs w:val="21"/>
        </w:rPr>
        <w:t>visit your school in the spring to</w:t>
      </w:r>
      <w:r w:rsidRPr="006A6A45">
        <w:rPr>
          <w:rFonts w:ascii="Arial" w:hAnsi="Arial" w:cs="Arial"/>
          <w:sz w:val="21"/>
          <w:szCs w:val="21"/>
        </w:rPr>
        <w:t xml:space="preserve">: </w:t>
      </w:r>
    </w:p>
    <w:p w:rsidR="005213FF" w:rsidRPr="006A6A45" w:rsidRDefault="005213FF" w:rsidP="005213FF">
      <w:pPr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Booktalk the </w:t>
      </w:r>
      <w:r w:rsidR="0093286B" w:rsidRPr="006A6A45">
        <w:rPr>
          <w:rFonts w:ascii="Arial" w:hAnsi="Arial" w:cs="Arial"/>
          <w:sz w:val="21"/>
          <w:szCs w:val="21"/>
        </w:rPr>
        <w:t>LTRC</w:t>
      </w:r>
      <w:r w:rsidRPr="006A6A45">
        <w:rPr>
          <w:rFonts w:ascii="Arial" w:hAnsi="Arial" w:cs="Arial"/>
          <w:sz w:val="21"/>
          <w:szCs w:val="21"/>
        </w:rPr>
        <w:t xml:space="preserve"> books and help generate excitement about the program</w:t>
      </w:r>
    </w:p>
    <w:p w:rsidR="005213FF" w:rsidRPr="006A6A45" w:rsidRDefault="005213FF" w:rsidP="005213FF">
      <w:pPr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Talk about the services, programs, and items they have in the public library collection of interest to your </w:t>
      </w:r>
      <w:r w:rsidR="0093286B" w:rsidRPr="006A6A45">
        <w:rPr>
          <w:rFonts w:ascii="Arial" w:hAnsi="Arial" w:cs="Arial"/>
          <w:sz w:val="21"/>
          <w:szCs w:val="21"/>
        </w:rPr>
        <w:t xml:space="preserve">high school </w:t>
      </w:r>
      <w:r w:rsidRPr="006A6A45">
        <w:rPr>
          <w:rFonts w:ascii="Arial" w:hAnsi="Arial" w:cs="Arial"/>
          <w:sz w:val="21"/>
          <w:szCs w:val="21"/>
        </w:rPr>
        <w:t>students</w:t>
      </w:r>
    </w:p>
    <w:p w:rsidR="005213FF" w:rsidRPr="006A6A45" w:rsidRDefault="005213FF" w:rsidP="005213FF">
      <w:pPr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Help get students excited about Summer and the upcoming Summer Reading Program</w:t>
      </w:r>
    </w:p>
    <w:p w:rsidR="005213FF" w:rsidRPr="006A6A45" w:rsidRDefault="005213FF" w:rsidP="005213FF">
      <w:pPr>
        <w:rPr>
          <w:rFonts w:ascii="Arial" w:hAnsi="Arial" w:cs="Arial"/>
          <w:sz w:val="21"/>
          <w:szCs w:val="21"/>
        </w:rPr>
      </w:pPr>
    </w:p>
    <w:p w:rsidR="005213FF" w:rsidRPr="006A6A45" w:rsidRDefault="006B2B72" w:rsidP="005213F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A6A45">
        <w:rPr>
          <w:rFonts w:ascii="Arial" w:hAnsi="Arial" w:cs="Arial"/>
          <w:b/>
          <w:bCs/>
          <w:sz w:val="21"/>
          <w:szCs w:val="21"/>
        </w:rPr>
        <w:t>F</w:t>
      </w:r>
      <w:r w:rsidR="005213FF" w:rsidRPr="006A6A45">
        <w:rPr>
          <w:rFonts w:ascii="Arial" w:hAnsi="Arial" w:cs="Arial"/>
          <w:b/>
          <w:bCs/>
          <w:sz w:val="21"/>
          <w:szCs w:val="21"/>
        </w:rPr>
        <w:t>ALL</w:t>
      </w:r>
      <w:r w:rsidR="00FB74B0" w:rsidRPr="006A6A45">
        <w:rPr>
          <w:rFonts w:ascii="Arial" w:hAnsi="Arial" w:cs="Arial"/>
          <w:b/>
          <w:bCs/>
          <w:sz w:val="21"/>
          <w:szCs w:val="21"/>
        </w:rPr>
        <w:t xml:space="preserve"> 2011</w:t>
      </w:r>
    </w:p>
    <w:p w:rsidR="005213FF" w:rsidRPr="006A6A45" w:rsidRDefault="005213FF" w:rsidP="005213FF">
      <w:pPr>
        <w:jc w:val="center"/>
        <w:rPr>
          <w:rFonts w:ascii="Arial" w:hAnsi="Arial" w:cs="Arial"/>
          <w:sz w:val="21"/>
          <w:szCs w:val="21"/>
        </w:rPr>
      </w:pPr>
    </w:p>
    <w:p w:rsidR="005213FF" w:rsidRPr="006A6A45" w:rsidRDefault="005213FF" w:rsidP="005213F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Order your free </w:t>
      </w:r>
      <w:r w:rsidR="006B2B72" w:rsidRPr="006A6A45">
        <w:rPr>
          <w:rFonts w:ascii="Arial" w:hAnsi="Arial" w:cs="Arial"/>
          <w:sz w:val="21"/>
          <w:szCs w:val="21"/>
        </w:rPr>
        <w:t>LTRC</w:t>
      </w:r>
      <w:r w:rsidRPr="006A6A45">
        <w:rPr>
          <w:rFonts w:ascii="Arial" w:hAnsi="Arial" w:cs="Arial"/>
          <w:sz w:val="21"/>
          <w:szCs w:val="21"/>
        </w:rPr>
        <w:t xml:space="preserve"> materials from the State Library and put out posters</w:t>
      </w:r>
    </w:p>
    <w:p w:rsidR="005213FF" w:rsidRPr="006A6A45" w:rsidRDefault="005213FF" w:rsidP="005213F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Contact the Secretary of State’s Office to reserve </w:t>
      </w:r>
      <w:r w:rsidR="006B2B72" w:rsidRPr="006A6A45">
        <w:rPr>
          <w:rFonts w:ascii="Arial" w:hAnsi="Arial" w:cs="Arial"/>
          <w:sz w:val="21"/>
          <w:szCs w:val="21"/>
        </w:rPr>
        <w:t>real</w:t>
      </w:r>
      <w:r w:rsidRPr="006A6A45">
        <w:rPr>
          <w:rFonts w:ascii="Arial" w:hAnsi="Arial" w:cs="Arial"/>
          <w:sz w:val="21"/>
          <w:szCs w:val="21"/>
        </w:rPr>
        <w:t xml:space="preserve"> voting machine</w:t>
      </w:r>
      <w:r w:rsidR="006B2B72" w:rsidRPr="006A6A45">
        <w:rPr>
          <w:rFonts w:ascii="Arial" w:hAnsi="Arial" w:cs="Arial"/>
          <w:sz w:val="21"/>
          <w:szCs w:val="21"/>
        </w:rPr>
        <w:t>s</w:t>
      </w:r>
      <w:r w:rsidRPr="006A6A45">
        <w:rPr>
          <w:rFonts w:ascii="Arial" w:hAnsi="Arial" w:cs="Arial"/>
          <w:sz w:val="21"/>
          <w:szCs w:val="21"/>
        </w:rPr>
        <w:t xml:space="preserve"> </w:t>
      </w:r>
      <w:r w:rsidR="001C592C" w:rsidRPr="006A6A45">
        <w:rPr>
          <w:rFonts w:ascii="Arial" w:hAnsi="Arial" w:cs="Arial"/>
          <w:sz w:val="21"/>
          <w:szCs w:val="21"/>
        </w:rPr>
        <w:t>for your school a</w:t>
      </w:r>
      <w:r w:rsidR="006B2B72" w:rsidRPr="006A6A45">
        <w:rPr>
          <w:rFonts w:ascii="Arial" w:hAnsi="Arial" w:cs="Arial"/>
          <w:sz w:val="21"/>
          <w:szCs w:val="21"/>
        </w:rPr>
        <w:t xml:space="preserve">nd hold an election in your library </w:t>
      </w:r>
      <w:r w:rsidR="001C592C" w:rsidRPr="006A6A45">
        <w:rPr>
          <w:rFonts w:ascii="Arial" w:hAnsi="Arial" w:cs="Arial"/>
          <w:color w:val="333333"/>
          <w:sz w:val="21"/>
          <w:szCs w:val="21"/>
          <w:lang w:val="en-GB"/>
        </w:rPr>
        <w:t>Phone (225) 362-5230; Fax (225) 932-5397</w:t>
      </w:r>
      <w:r w:rsidR="001C592C" w:rsidRPr="006A6A45">
        <w:rPr>
          <w:rFonts w:ascii="Arial" w:hAnsi="Arial" w:cs="Arial"/>
          <w:color w:val="333333"/>
          <w:sz w:val="21"/>
          <w:szCs w:val="21"/>
          <w:lang w:val="en-GB"/>
        </w:rPr>
        <w:br/>
      </w:r>
      <w:r w:rsidR="001C592C" w:rsidRPr="006A6A45">
        <w:rPr>
          <w:rFonts w:ascii="Arial" w:hAnsi="Arial" w:cs="Arial"/>
          <w:sz w:val="21"/>
          <w:szCs w:val="21"/>
        </w:rPr>
        <w:t xml:space="preserve"> </w:t>
      </w:r>
      <w:r w:rsidRPr="006A6A45">
        <w:rPr>
          <w:rFonts w:ascii="Arial" w:hAnsi="Arial" w:cs="Arial"/>
          <w:sz w:val="21"/>
          <w:szCs w:val="21"/>
        </w:rPr>
        <w:t>(</w:t>
      </w:r>
      <w:r w:rsidR="001C592C" w:rsidRPr="006A6A45">
        <w:rPr>
          <w:rFonts w:ascii="Arial" w:hAnsi="Arial" w:cs="Arial"/>
          <w:sz w:val="21"/>
          <w:szCs w:val="21"/>
        </w:rPr>
        <w:t xml:space="preserve">Voter Outreach Division </w:t>
      </w:r>
      <w:hyperlink r:id="rId9" w:history="1">
        <w:r w:rsidR="001C592C" w:rsidRPr="006A6A45">
          <w:rPr>
            <w:rStyle w:val="Hyperlink"/>
            <w:rFonts w:ascii="Arial" w:hAnsi="Arial" w:cs="Arial"/>
            <w:sz w:val="21"/>
            <w:szCs w:val="21"/>
          </w:rPr>
          <w:t>outreach@sos.louisiana.gov</w:t>
        </w:r>
      </w:hyperlink>
      <w:r w:rsidRPr="006A6A45">
        <w:rPr>
          <w:rFonts w:ascii="Arial" w:hAnsi="Arial" w:cs="Arial"/>
          <w:sz w:val="21"/>
          <w:szCs w:val="21"/>
        </w:rPr>
        <w:t>)</w:t>
      </w:r>
    </w:p>
    <w:p w:rsidR="005213FF" w:rsidRPr="006A6A45" w:rsidRDefault="005213FF" w:rsidP="005213F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Order the titles on next year’s </w:t>
      </w:r>
      <w:r w:rsidR="00FB74B0" w:rsidRPr="006A6A45">
        <w:rPr>
          <w:rFonts w:ascii="Arial" w:hAnsi="Arial" w:cs="Arial"/>
          <w:sz w:val="21"/>
          <w:szCs w:val="21"/>
        </w:rPr>
        <w:t xml:space="preserve">LTRC </w:t>
      </w:r>
      <w:r w:rsidRPr="006A6A45">
        <w:rPr>
          <w:rFonts w:ascii="Arial" w:hAnsi="Arial" w:cs="Arial"/>
          <w:sz w:val="21"/>
          <w:szCs w:val="21"/>
        </w:rPr>
        <w:t>list</w:t>
      </w:r>
    </w:p>
    <w:p w:rsidR="001C592C" w:rsidRPr="006A6A45" w:rsidRDefault="001C592C" w:rsidP="001C592C">
      <w:pPr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Those titles will be available on the State Library of Louisiana’s website in August</w:t>
      </w:r>
    </w:p>
    <w:p w:rsidR="005213FF" w:rsidRPr="006A6A45" w:rsidRDefault="005213FF" w:rsidP="005213FF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Generate Excitement at your school about </w:t>
      </w:r>
      <w:r w:rsidR="001C592C" w:rsidRPr="006A6A45">
        <w:rPr>
          <w:rFonts w:ascii="Arial" w:hAnsi="Arial" w:cs="Arial"/>
          <w:sz w:val="21"/>
          <w:szCs w:val="21"/>
        </w:rPr>
        <w:t>LTRC</w:t>
      </w:r>
    </w:p>
    <w:p w:rsidR="009C7FA1" w:rsidRDefault="009C7FA1" w:rsidP="009C7FA1">
      <w:pPr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Talk about it at fall staff meetings or Open House – the brochures are perfect for this</w:t>
      </w:r>
      <w:r>
        <w:rPr>
          <w:rFonts w:ascii="Arial" w:hAnsi="Arial" w:cs="Arial"/>
          <w:sz w:val="21"/>
          <w:szCs w:val="21"/>
        </w:rPr>
        <w:t xml:space="preserve"> </w:t>
      </w:r>
    </w:p>
    <w:p w:rsidR="009C7FA1" w:rsidRPr="006A6A45" w:rsidRDefault="009C7FA1" w:rsidP="009C7FA1">
      <w:pPr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Download and print additional copies of the brochures from the website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5213FF" w:rsidRPr="006A6A45" w:rsidRDefault="005213FF" w:rsidP="009C7FA1">
      <w:pPr>
        <w:numPr>
          <w:ilvl w:val="1"/>
          <w:numId w:val="12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Encourage your teacher</w:t>
      </w:r>
      <w:r w:rsidR="00FB74B0" w:rsidRPr="006A6A45">
        <w:rPr>
          <w:rFonts w:ascii="Arial" w:hAnsi="Arial" w:cs="Arial"/>
          <w:sz w:val="21"/>
          <w:szCs w:val="21"/>
        </w:rPr>
        <w:t>s to participate by reading LTRC</w:t>
      </w:r>
      <w:r w:rsidRPr="006A6A45">
        <w:rPr>
          <w:rFonts w:ascii="Arial" w:hAnsi="Arial" w:cs="Arial"/>
          <w:sz w:val="21"/>
          <w:szCs w:val="21"/>
        </w:rPr>
        <w:t xml:space="preserve"> books in class for a few minutes each day</w:t>
      </w:r>
    </w:p>
    <w:p w:rsidR="005213FF" w:rsidRPr="006A6A45" w:rsidRDefault="005213FF" w:rsidP="009C7FA1">
      <w:pPr>
        <w:numPr>
          <w:ilvl w:val="1"/>
          <w:numId w:val="12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Read books or excerpts of longer books during class visits to the library</w:t>
      </w:r>
    </w:p>
    <w:p w:rsidR="001C592C" w:rsidRPr="00CA2872" w:rsidRDefault="005213FF" w:rsidP="009C7FA1">
      <w:pPr>
        <w:numPr>
          <w:ilvl w:val="1"/>
          <w:numId w:val="12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Give every student a bookmark </w:t>
      </w:r>
    </w:p>
    <w:p w:rsidR="006A6A45" w:rsidRPr="006A6A45" w:rsidRDefault="006A6A45" w:rsidP="005213FF">
      <w:pPr>
        <w:ind w:left="360"/>
        <w:rPr>
          <w:rFonts w:ascii="Arial" w:hAnsi="Arial" w:cs="Arial"/>
          <w:i/>
          <w:iCs/>
          <w:sz w:val="21"/>
          <w:szCs w:val="21"/>
        </w:rPr>
      </w:pPr>
    </w:p>
    <w:p w:rsidR="005213FF" w:rsidRPr="00CA2872" w:rsidRDefault="005213FF" w:rsidP="00CA2872">
      <w:pPr>
        <w:ind w:left="360"/>
        <w:jc w:val="center"/>
        <w:rPr>
          <w:rFonts w:ascii="Arial" w:hAnsi="Arial" w:cs="Arial"/>
        </w:rPr>
      </w:pPr>
      <w:r w:rsidRPr="00CA2872">
        <w:rPr>
          <w:rFonts w:ascii="Arial" w:hAnsi="Arial" w:cs="Arial"/>
          <w:i/>
          <w:iCs/>
        </w:rPr>
        <w:t>REMEMBER: Your excitement or lack thereof is contagious!</w:t>
      </w:r>
    </w:p>
    <w:p w:rsidR="005213FF" w:rsidRDefault="001C592C" w:rsidP="006A6A45">
      <w:pPr>
        <w:jc w:val="center"/>
        <w:rPr>
          <w:rFonts w:ascii="Arial" w:hAnsi="Arial" w:cs="Arial"/>
          <w:b/>
          <w:sz w:val="32"/>
          <w:szCs w:val="32"/>
        </w:rPr>
      </w:pPr>
      <w:r w:rsidRPr="006849EB">
        <w:rPr>
          <w:rFonts w:ascii="Arial" w:hAnsi="Arial" w:cs="Arial"/>
          <w:b/>
          <w:sz w:val="32"/>
          <w:szCs w:val="32"/>
        </w:rPr>
        <w:lastRenderedPageBreak/>
        <w:t>Teen Choice Book</w:t>
      </w:r>
      <w:r w:rsidR="005213FF" w:rsidRPr="006849EB">
        <w:rPr>
          <w:rFonts w:ascii="Arial" w:hAnsi="Arial" w:cs="Arial"/>
          <w:b/>
          <w:sz w:val="32"/>
          <w:szCs w:val="32"/>
        </w:rPr>
        <w:t xml:space="preserve"> Activity Ideas</w:t>
      </w:r>
    </w:p>
    <w:p w:rsidR="00B14FCD" w:rsidRPr="006849EB" w:rsidRDefault="00B14FCD" w:rsidP="006A6A45">
      <w:pPr>
        <w:jc w:val="center"/>
        <w:rPr>
          <w:rFonts w:ascii="Arial" w:hAnsi="Arial" w:cs="Arial"/>
          <w:b/>
          <w:sz w:val="32"/>
          <w:szCs w:val="32"/>
        </w:rPr>
      </w:pPr>
    </w:p>
    <w:p w:rsidR="006A6A45" w:rsidRPr="006A6A45" w:rsidRDefault="006A6A45" w:rsidP="005213FF">
      <w:pPr>
        <w:rPr>
          <w:rFonts w:ascii="Arial" w:hAnsi="Arial" w:cs="Arial"/>
          <w:b/>
          <w:sz w:val="21"/>
          <w:szCs w:val="21"/>
        </w:rPr>
      </w:pPr>
    </w:p>
    <w:p w:rsidR="005213FF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Have a “book of the week” for each week to remind students to be reading, announce it on the PA system each week</w:t>
      </w:r>
    </w:p>
    <w:p w:rsidR="005213FF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Offer a</w:t>
      </w:r>
      <w:r w:rsidR="001C592C" w:rsidRPr="006A6A45">
        <w:rPr>
          <w:rFonts w:ascii="Arial" w:hAnsi="Arial" w:cs="Arial"/>
          <w:sz w:val="21"/>
          <w:szCs w:val="21"/>
        </w:rPr>
        <w:t xml:space="preserve"> small</w:t>
      </w:r>
      <w:r w:rsidRPr="006A6A45">
        <w:rPr>
          <w:rFonts w:ascii="Arial" w:hAnsi="Arial" w:cs="Arial"/>
          <w:sz w:val="21"/>
          <w:szCs w:val="21"/>
        </w:rPr>
        <w:t xml:space="preserve"> prize</w:t>
      </w:r>
      <w:r w:rsidR="0035400A">
        <w:rPr>
          <w:rFonts w:ascii="Arial" w:hAnsi="Arial" w:cs="Arial"/>
          <w:sz w:val="21"/>
          <w:szCs w:val="21"/>
        </w:rPr>
        <w:t>s</w:t>
      </w:r>
      <w:r w:rsidRPr="006A6A45">
        <w:rPr>
          <w:rFonts w:ascii="Arial" w:hAnsi="Arial" w:cs="Arial"/>
          <w:sz w:val="21"/>
          <w:szCs w:val="21"/>
        </w:rPr>
        <w:t xml:space="preserve"> or incentive</w:t>
      </w:r>
      <w:r w:rsidR="0035400A">
        <w:rPr>
          <w:rFonts w:ascii="Arial" w:hAnsi="Arial" w:cs="Arial"/>
          <w:sz w:val="21"/>
          <w:szCs w:val="21"/>
        </w:rPr>
        <w:t>s</w:t>
      </w:r>
      <w:r w:rsidRPr="006A6A45">
        <w:rPr>
          <w:rFonts w:ascii="Arial" w:hAnsi="Arial" w:cs="Arial"/>
          <w:sz w:val="21"/>
          <w:szCs w:val="21"/>
        </w:rPr>
        <w:t xml:space="preserve"> for </w:t>
      </w:r>
      <w:r w:rsidR="001C592C" w:rsidRPr="006A6A45">
        <w:rPr>
          <w:rFonts w:ascii="Arial" w:hAnsi="Arial" w:cs="Arial"/>
          <w:sz w:val="21"/>
          <w:szCs w:val="21"/>
        </w:rPr>
        <w:t>teens</w:t>
      </w:r>
      <w:r w:rsidRPr="006A6A4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6A6A45">
        <w:rPr>
          <w:rFonts w:ascii="Arial" w:hAnsi="Arial" w:cs="Arial"/>
          <w:sz w:val="21"/>
          <w:szCs w:val="21"/>
        </w:rPr>
        <w:t>who</w:t>
      </w:r>
      <w:proofErr w:type="gramEnd"/>
      <w:r w:rsidRPr="006A6A45">
        <w:rPr>
          <w:rFonts w:ascii="Arial" w:hAnsi="Arial" w:cs="Arial"/>
          <w:sz w:val="21"/>
          <w:szCs w:val="21"/>
        </w:rPr>
        <w:t xml:space="preserve"> participate a</w:t>
      </w:r>
      <w:r w:rsidR="001C592C" w:rsidRPr="006A6A45">
        <w:rPr>
          <w:rFonts w:ascii="Arial" w:hAnsi="Arial" w:cs="Arial"/>
          <w:sz w:val="21"/>
          <w:szCs w:val="21"/>
        </w:rPr>
        <w:t>nd or meet the goal of reading 2</w:t>
      </w:r>
      <w:r w:rsidRPr="006A6A45">
        <w:rPr>
          <w:rFonts w:ascii="Arial" w:hAnsi="Arial" w:cs="Arial"/>
          <w:sz w:val="21"/>
          <w:szCs w:val="21"/>
        </w:rPr>
        <w:t xml:space="preserve"> books (pens, pencils, fancy erasers, </w:t>
      </w:r>
      <w:r w:rsidR="001C592C" w:rsidRPr="006A6A45">
        <w:rPr>
          <w:rFonts w:ascii="Arial" w:hAnsi="Arial" w:cs="Arial"/>
          <w:sz w:val="21"/>
          <w:szCs w:val="21"/>
        </w:rPr>
        <w:t xml:space="preserve">candy, </w:t>
      </w:r>
      <w:r w:rsidRPr="006A6A45">
        <w:rPr>
          <w:rFonts w:ascii="Arial" w:hAnsi="Arial" w:cs="Arial"/>
          <w:sz w:val="21"/>
          <w:szCs w:val="21"/>
        </w:rPr>
        <w:t>etc.)</w:t>
      </w:r>
    </w:p>
    <w:p w:rsidR="001C592C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If you have a school library club or book discussion group at your library</w:t>
      </w:r>
      <w:r w:rsidR="001C592C" w:rsidRPr="006A6A45">
        <w:rPr>
          <w:rFonts w:ascii="Arial" w:hAnsi="Arial" w:cs="Arial"/>
          <w:sz w:val="21"/>
          <w:szCs w:val="21"/>
        </w:rPr>
        <w:t>:</w:t>
      </w:r>
    </w:p>
    <w:p w:rsidR="005213FF" w:rsidRPr="006A6A45" w:rsidRDefault="001C592C" w:rsidP="001C592C">
      <w:pPr>
        <w:numPr>
          <w:ilvl w:val="1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Encourage</w:t>
      </w:r>
      <w:r w:rsidR="005213FF" w:rsidRPr="006A6A45">
        <w:rPr>
          <w:rFonts w:ascii="Arial" w:hAnsi="Arial" w:cs="Arial"/>
          <w:sz w:val="21"/>
          <w:szCs w:val="21"/>
        </w:rPr>
        <w:t xml:space="preserve"> those students to </w:t>
      </w:r>
      <w:r w:rsidRPr="006A6A45">
        <w:rPr>
          <w:rFonts w:ascii="Arial" w:hAnsi="Arial" w:cs="Arial"/>
          <w:sz w:val="21"/>
          <w:szCs w:val="21"/>
        </w:rPr>
        <w:t xml:space="preserve">participate in the program by reading the books and to </w:t>
      </w:r>
      <w:r w:rsidR="005213FF" w:rsidRPr="006A6A45">
        <w:rPr>
          <w:rFonts w:ascii="Arial" w:hAnsi="Arial" w:cs="Arial"/>
          <w:sz w:val="21"/>
          <w:szCs w:val="21"/>
        </w:rPr>
        <w:t>promote the program</w:t>
      </w:r>
      <w:r w:rsidRPr="006A6A45">
        <w:rPr>
          <w:rFonts w:ascii="Arial" w:hAnsi="Arial" w:cs="Arial"/>
          <w:sz w:val="21"/>
          <w:szCs w:val="21"/>
        </w:rPr>
        <w:t xml:space="preserve"> by</w:t>
      </w:r>
      <w:r w:rsidR="005213FF" w:rsidRPr="006A6A45">
        <w:rPr>
          <w:rFonts w:ascii="Arial" w:hAnsi="Arial" w:cs="Arial"/>
          <w:sz w:val="21"/>
          <w:szCs w:val="21"/>
        </w:rPr>
        <w:t xml:space="preserve"> write reviews for the student newspaper, newsletter, or website. </w:t>
      </w:r>
    </w:p>
    <w:p w:rsidR="005213FF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If your school has a newsletter be sure to mention your sc</w:t>
      </w:r>
      <w:r w:rsidR="00FB74B0" w:rsidRPr="006A6A45">
        <w:rPr>
          <w:rFonts w:ascii="Arial" w:hAnsi="Arial" w:cs="Arial"/>
          <w:sz w:val="21"/>
          <w:szCs w:val="21"/>
        </w:rPr>
        <w:t>hool’s participation in the LTRC</w:t>
      </w:r>
      <w:r w:rsidRPr="006A6A45">
        <w:rPr>
          <w:rFonts w:ascii="Arial" w:hAnsi="Arial" w:cs="Arial"/>
          <w:sz w:val="21"/>
          <w:szCs w:val="21"/>
        </w:rPr>
        <w:t xml:space="preserve"> program</w:t>
      </w:r>
    </w:p>
    <w:p w:rsidR="001C592C" w:rsidRPr="006A6A45" w:rsidRDefault="001C592C" w:rsidP="001C592C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See if any of the authors will do free Skype visits for book clubs</w:t>
      </w:r>
    </w:p>
    <w:p w:rsidR="005213FF" w:rsidRPr="005F1F8D" w:rsidRDefault="00FB74B0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Include information about LTRC</w:t>
      </w:r>
      <w:r w:rsidR="005213FF" w:rsidRPr="006A6A45">
        <w:rPr>
          <w:rFonts w:ascii="Arial" w:hAnsi="Arial" w:cs="Arial"/>
          <w:sz w:val="21"/>
          <w:szCs w:val="21"/>
        </w:rPr>
        <w:t xml:space="preserve"> on your library web site and link to the State Library’s web site </w:t>
      </w:r>
    </w:p>
    <w:p w:rsidR="005F1F8D" w:rsidRPr="005F1F8D" w:rsidRDefault="005F1F8D" w:rsidP="005F1F8D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5F1F8D">
        <w:rPr>
          <w:rFonts w:ascii="Arial" w:hAnsi="Arial" w:cs="Arial"/>
          <w:sz w:val="21"/>
          <w:szCs w:val="21"/>
        </w:rPr>
        <w:t>Have an art contest where student create an original piece of artwork inspired by a LTRC book they have read</w:t>
      </w:r>
    </w:p>
    <w:p w:rsidR="005213FF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Have a Read-In after school.  Students must have a permission slip to stay after school.  Each student must bring his/her L</w:t>
      </w:r>
      <w:r w:rsidR="001C592C" w:rsidRPr="006A6A45">
        <w:rPr>
          <w:rFonts w:ascii="Arial" w:hAnsi="Arial" w:cs="Arial"/>
          <w:sz w:val="21"/>
          <w:szCs w:val="21"/>
        </w:rPr>
        <w:t>T</w:t>
      </w:r>
      <w:r w:rsidRPr="006A6A45">
        <w:rPr>
          <w:rFonts w:ascii="Arial" w:hAnsi="Arial" w:cs="Arial"/>
          <w:sz w:val="21"/>
          <w:szCs w:val="21"/>
        </w:rPr>
        <w:t>RC book to the Read-In.  Students read for 45 mi</w:t>
      </w:r>
      <w:r w:rsidR="001C592C" w:rsidRPr="006A6A45">
        <w:rPr>
          <w:rFonts w:ascii="Arial" w:hAnsi="Arial" w:cs="Arial"/>
          <w:sz w:val="21"/>
          <w:szCs w:val="21"/>
        </w:rPr>
        <w:t>nutes – 1 hour.  Light snacks could</w:t>
      </w:r>
      <w:r w:rsidRPr="006A6A45">
        <w:rPr>
          <w:rFonts w:ascii="Arial" w:hAnsi="Arial" w:cs="Arial"/>
          <w:sz w:val="21"/>
          <w:szCs w:val="21"/>
        </w:rPr>
        <w:t xml:space="preserve"> be provided.</w:t>
      </w:r>
    </w:p>
    <w:p w:rsidR="005213FF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Use a digital video recorder like a Flip to make booktalk videos and load them on the school library webpage</w:t>
      </w:r>
      <w:r w:rsidR="00412EBC" w:rsidRPr="006A6A45">
        <w:rPr>
          <w:rFonts w:ascii="Arial" w:hAnsi="Arial" w:cs="Arial"/>
          <w:sz w:val="21"/>
          <w:szCs w:val="21"/>
        </w:rPr>
        <w:t xml:space="preserve"> or YouTube</w:t>
      </w:r>
      <w:r w:rsidR="001C592C" w:rsidRPr="006A6A45">
        <w:rPr>
          <w:rFonts w:ascii="Arial" w:hAnsi="Arial" w:cs="Arial"/>
          <w:sz w:val="21"/>
          <w:szCs w:val="21"/>
        </w:rPr>
        <w:t>, consider making it a class project or mini competition</w:t>
      </w:r>
    </w:p>
    <w:p w:rsidR="005213FF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Closer to Election Day have the students create posters and fliers to campaign for their favorite book</w:t>
      </w:r>
    </w:p>
    <w:p w:rsidR="005213FF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Have a vo</w:t>
      </w:r>
      <w:r w:rsidR="00412EBC" w:rsidRPr="006A6A45">
        <w:rPr>
          <w:rFonts w:ascii="Arial" w:hAnsi="Arial" w:cs="Arial"/>
          <w:sz w:val="21"/>
          <w:szCs w:val="21"/>
        </w:rPr>
        <w:t>ting party – students who read 2</w:t>
      </w:r>
      <w:r w:rsidRPr="006A6A45">
        <w:rPr>
          <w:rFonts w:ascii="Arial" w:hAnsi="Arial" w:cs="Arial"/>
          <w:sz w:val="21"/>
          <w:szCs w:val="21"/>
        </w:rPr>
        <w:t xml:space="preserve"> books could vote and enjoy snacks and a break from class</w:t>
      </w:r>
    </w:p>
    <w:p w:rsidR="00412EBC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Have students create an Animoto video slide show for </w:t>
      </w:r>
      <w:r w:rsidR="00412EBC" w:rsidRPr="006A6A45">
        <w:rPr>
          <w:rFonts w:ascii="Arial" w:hAnsi="Arial" w:cs="Arial"/>
          <w:sz w:val="21"/>
          <w:szCs w:val="21"/>
        </w:rPr>
        <w:t>LTRC</w:t>
      </w:r>
      <w:r w:rsidRPr="006A6A45">
        <w:rPr>
          <w:rFonts w:ascii="Arial" w:hAnsi="Arial" w:cs="Arial"/>
          <w:sz w:val="21"/>
          <w:szCs w:val="21"/>
        </w:rPr>
        <w:t xml:space="preserve"> book or books.  </w:t>
      </w:r>
    </w:p>
    <w:p w:rsidR="005213FF" w:rsidRPr="006A6A45" w:rsidRDefault="005213FF" w:rsidP="005213FF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Once your students vote, let them know which books won for their school and be ready to compare those results with the L</w:t>
      </w:r>
      <w:r w:rsidR="00412EBC" w:rsidRPr="006A6A45">
        <w:rPr>
          <w:rFonts w:ascii="Arial" w:hAnsi="Arial" w:cs="Arial"/>
          <w:sz w:val="21"/>
          <w:szCs w:val="21"/>
        </w:rPr>
        <w:t>T</w:t>
      </w:r>
      <w:r w:rsidRPr="006A6A45">
        <w:rPr>
          <w:rFonts w:ascii="Arial" w:hAnsi="Arial" w:cs="Arial"/>
          <w:sz w:val="21"/>
          <w:szCs w:val="21"/>
        </w:rPr>
        <w:t xml:space="preserve">RC winners for the state, this is great for generating discussion </w:t>
      </w:r>
    </w:p>
    <w:p w:rsidR="005213FF" w:rsidRPr="006A6A45" w:rsidRDefault="005213FF" w:rsidP="005213FF">
      <w:pPr>
        <w:rPr>
          <w:rFonts w:ascii="Arial" w:hAnsi="Arial" w:cs="Arial"/>
          <w:b/>
          <w:sz w:val="21"/>
          <w:szCs w:val="21"/>
        </w:rPr>
      </w:pPr>
    </w:p>
    <w:p w:rsidR="005213FF" w:rsidRPr="006A6A45" w:rsidRDefault="005213FF" w:rsidP="005213FF">
      <w:pPr>
        <w:rPr>
          <w:rFonts w:ascii="Arial" w:hAnsi="Arial" w:cs="Arial"/>
          <w:b/>
          <w:sz w:val="21"/>
          <w:szCs w:val="21"/>
        </w:rPr>
      </w:pPr>
      <w:r w:rsidRPr="006A6A45">
        <w:rPr>
          <w:rFonts w:ascii="Arial" w:hAnsi="Arial" w:cs="Arial"/>
          <w:b/>
          <w:sz w:val="21"/>
          <w:szCs w:val="21"/>
        </w:rPr>
        <w:t>Incorporating Writing Exercises</w:t>
      </w:r>
    </w:p>
    <w:p w:rsidR="005213FF" w:rsidRPr="006A6A45" w:rsidRDefault="005213FF" w:rsidP="005213FF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Create a display with short reviews by the students</w:t>
      </w:r>
    </w:p>
    <w:p w:rsidR="005213FF" w:rsidRPr="006A6A45" w:rsidRDefault="005213FF" w:rsidP="005213FF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 xml:space="preserve">Have each student start a </w:t>
      </w:r>
      <w:r w:rsidR="00FB74B0" w:rsidRPr="006A6A45">
        <w:rPr>
          <w:rFonts w:ascii="Arial" w:hAnsi="Arial" w:cs="Arial"/>
          <w:sz w:val="21"/>
          <w:szCs w:val="21"/>
        </w:rPr>
        <w:t>LTRC</w:t>
      </w:r>
      <w:r w:rsidRPr="006A6A45">
        <w:rPr>
          <w:rFonts w:ascii="Arial" w:hAnsi="Arial" w:cs="Arial"/>
          <w:sz w:val="21"/>
          <w:szCs w:val="21"/>
        </w:rPr>
        <w:t xml:space="preserve"> journal or Blog for the student to write notes about each book that he/she reads. The students can refer to their notes before they vote. </w:t>
      </w:r>
    </w:p>
    <w:p w:rsidR="005213FF" w:rsidRPr="006A6A45" w:rsidRDefault="00412EBC" w:rsidP="005213FF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H</w:t>
      </w:r>
      <w:r w:rsidR="005213FF" w:rsidRPr="006A6A45">
        <w:rPr>
          <w:rFonts w:ascii="Arial" w:hAnsi="Arial" w:cs="Arial"/>
          <w:sz w:val="21"/>
          <w:szCs w:val="21"/>
        </w:rPr>
        <w:t xml:space="preserve">ave </w:t>
      </w:r>
      <w:r w:rsidRPr="006A6A45">
        <w:rPr>
          <w:rFonts w:ascii="Arial" w:hAnsi="Arial" w:cs="Arial"/>
          <w:sz w:val="21"/>
          <w:szCs w:val="21"/>
        </w:rPr>
        <w:t xml:space="preserve">students </w:t>
      </w:r>
      <w:r w:rsidR="005213FF" w:rsidRPr="006A6A45">
        <w:rPr>
          <w:rFonts w:ascii="Arial" w:hAnsi="Arial" w:cs="Arial"/>
          <w:sz w:val="21"/>
          <w:szCs w:val="21"/>
        </w:rPr>
        <w:t>give booktalks or make a book report on their title and present it to the class, this could be a group project</w:t>
      </w:r>
    </w:p>
    <w:p w:rsidR="005213FF" w:rsidRPr="006A6A45" w:rsidRDefault="005213FF" w:rsidP="005213FF">
      <w:pPr>
        <w:rPr>
          <w:rFonts w:ascii="Arial" w:hAnsi="Arial" w:cs="Arial"/>
          <w:sz w:val="21"/>
          <w:szCs w:val="21"/>
        </w:rPr>
      </w:pPr>
    </w:p>
    <w:p w:rsidR="005213FF" w:rsidRPr="006A6A45" w:rsidRDefault="005213FF" w:rsidP="005213FF">
      <w:pPr>
        <w:rPr>
          <w:rFonts w:ascii="Arial" w:hAnsi="Arial" w:cs="Arial"/>
          <w:b/>
          <w:sz w:val="21"/>
          <w:szCs w:val="21"/>
        </w:rPr>
      </w:pPr>
      <w:r w:rsidRPr="006A6A45">
        <w:rPr>
          <w:rFonts w:ascii="Arial" w:hAnsi="Arial" w:cs="Arial"/>
          <w:b/>
          <w:sz w:val="21"/>
          <w:szCs w:val="21"/>
        </w:rPr>
        <w:t xml:space="preserve">Tracking Reading: </w:t>
      </w:r>
    </w:p>
    <w:p w:rsidR="005213FF" w:rsidRPr="006A6A45" w:rsidRDefault="005213FF" w:rsidP="005213FF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Make a display of the books and keep track of how many students have read them. Students can put something with their name beside the books they have read</w:t>
      </w:r>
    </w:p>
    <w:p w:rsidR="005213FF" w:rsidRPr="006A6A45" w:rsidRDefault="005213FF" w:rsidP="005213FF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Don’t forget to make a ballot box if you are not able to get a voting machine</w:t>
      </w:r>
    </w:p>
    <w:p w:rsidR="005213FF" w:rsidRPr="006A6A45" w:rsidRDefault="005213FF" w:rsidP="005213FF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The ideas are endless, just be creative and use what works for your particular situation</w:t>
      </w:r>
    </w:p>
    <w:p w:rsidR="006A6A45" w:rsidRDefault="006A6A45" w:rsidP="005213FF">
      <w:pPr>
        <w:rPr>
          <w:rFonts w:ascii="Arial" w:hAnsi="Arial" w:cs="Arial"/>
          <w:sz w:val="21"/>
          <w:szCs w:val="21"/>
        </w:rPr>
      </w:pPr>
    </w:p>
    <w:p w:rsidR="00B14FCD" w:rsidRDefault="00B14FCD" w:rsidP="005213FF">
      <w:pPr>
        <w:rPr>
          <w:rFonts w:ascii="Arial" w:hAnsi="Arial" w:cs="Arial"/>
          <w:sz w:val="21"/>
          <w:szCs w:val="21"/>
        </w:rPr>
      </w:pPr>
    </w:p>
    <w:p w:rsidR="005213FF" w:rsidRPr="006A6A45" w:rsidRDefault="005213FF" w:rsidP="005213FF">
      <w:pPr>
        <w:jc w:val="center"/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Questions or Comments</w:t>
      </w:r>
    </w:p>
    <w:p w:rsidR="005213FF" w:rsidRPr="006A6A45" w:rsidRDefault="005213FF" w:rsidP="005213FF">
      <w:pPr>
        <w:jc w:val="center"/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Contact:</w:t>
      </w:r>
    </w:p>
    <w:p w:rsidR="005213FF" w:rsidRPr="006A6A45" w:rsidRDefault="005213FF" w:rsidP="005213FF">
      <w:pPr>
        <w:jc w:val="center"/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Angela Germany</w:t>
      </w:r>
    </w:p>
    <w:p w:rsidR="005213FF" w:rsidRPr="006A6A45" w:rsidRDefault="005213FF" w:rsidP="005213FF">
      <w:pPr>
        <w:jc w:val="center"/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Teen Services Consultant</w:t>
      </w:r>
    </w:p>
    <w:p w:rsidR="005213FF" w:rsidRPr="006A6A45" w:rsidRDefault="005213FF" w:rsidP="005213FF">
      <w:pPr>
        <w:jc w:val="center"/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State Library</w:t>
      </w:r>
    </w:p>
    <w:p w:rsidR="005213FF" w:rsidRPr="006A6A45" w:rsidRDefault="005213FF" w:rsidP="005213FF">
      <w:pPr>
        <w:jc w:val="center"/>
        <w:rPr>
          <w:rFonts w:ascii="Arial" w:hAnsi="Arial" w:cs="Arial"/>
          <w:sz w:val="21"/>
          <w:szCs w:val="21"/>
        </w:rPr>
      </w:pPr>
      <w:r w:rsidRPr="006A6A45">
        <w:rPr>
          <w:rFonts w:ascii="Arial" w:hAnsi="Arial" w:cs="Arial"/>
          <w:sz w:val="21"/>
          <w:szCs w:val="21"/>
        </w:rPr>
        <w:t>(225) 342-9716</w:t>
      </w:r>
    </w:p>
    <w:p w:rsidR="001C592C" w:rsidRPr="006A6A45" w:rsidRDefault="0078424C" w:rsidP="0003217F">
      <w:pPr>
        <w:jc w:val="center"/>
        <w:rPr>
          <w:rFonts w:ascii="Arial" w:hAnsi="Arial" w:cs="Arial"/>
          <w:sz w:val="21"/>
          <w:szCs w:val="21"/>
        </w:rPr>
      </w:pPr>
      <w:hyperlink r:id="rId10" w:history="1">
        <w:r w:rsidR="005213FF" w:rsidRPr="006A6A45">
          <w:rPr>
            <w:rStyle w:val="Hyperlink"/>
            <w:rFonts w:ascii="Arial" w:hAnsi="Arial" w:cs="Arial"/>
            <w:sz w:val="21"/>
            <w:szCs w:val="21"/>
          </w:rPr>
          <w:t>agermany@slol.lib.la.us</w:t>
        </w:r>
      </w:hyperlink>
      <w:r w:rsidR="005213FF" w:rsidRPr="006A6A45">
        <w:rPr>
          <w:rFonts w:ascii="Arial" w:hAnsi="Arial" w:cs="Arial"/>
          <w:sz w:val="21"/>
          <w:szCs w:val="21"/>
        </w:rPr>
        <w:t xml:space="preserve"> </w:t>
      </w:r>
    </w:p>
    <w:sectPr w:rsidR="001C592C" w:rsidRPr="006A6A45" w:rsidSect="00B14FCD">
      <w:footerReference w:type="even" r:id="rId11"/>
      <w:footerReference w:type="default" r:id="rId1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EB" w:rsidRDefault="006849EB" w:rsidP="006849EB">
      <w:r>
        <w:separator/>
      </w:r>
    </w:p>
  </w:endnote>
  <w:endnote w:type="continuationSeparator" w:id="0">
    <w:p w:rsidR="006849EB" w:rsidRDefault="006849EB" w:rsidP="0068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45" w:rsidRDefault="0078424C" w:rsidP="001C59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6A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A45" w:rsidRDefault="006A6A45" w:rsidP="001C59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EB" w:rsidRDefault="006849EB">
    <w:pPr>
      <w:pStyle w:val="Footer"/>
      <w:jc w:val="right"/>
    </w:pPr>
  </w:p>
  <w:p w:rsidR="006A6A45" w:rsidRDefault="006A6A45" w:rsidP="001C59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EB" w:rsidRDefault="006849EB" w:rsidP="006849EB">
      <w:r>
        <w:separator/>
      </w:r>
    </w:p>
  </w:footnote>
  <w:footnote w:type="continuationSeparator" w:id="0">
    <w:p w:rsidR="006849EB" w:rsidRDefault="006849EB" w:rsidP="0068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843"/>
    <w:multiLevelType w:val="hybridMultilevel"/>
    <w:tmpl w:val="F55672C0"/>
    <w:lvl w:ilvl="0" w:tplc="44A0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C2E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3BC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0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45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64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2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2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43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B6FA5"/>
    <w:multiLevelType w:val="hybridMultilevel"/>
    <w:tmpl w:val="9D5C6B24"/>
    <w:lvl w:ilvl="0" w:tplc="DB04B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5E68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F3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C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8F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8B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EF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2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8C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631A22"/>
    <w:multiLevelType w:val="hybridMultilevel"/>
    <w:tmpl w:val="639847B6"/>
    <w:lvl w:ilvl="0" w:tplc="9FBA2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6E3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8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8F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AA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66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05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8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28324D"/>
    <w:multiLevelType w:val="hybridMultilevel"/>
    <w:tmpl w:val="BC82740C"/>
    <w:lvl w:ilvl="0" w:tplc="7F8E0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A5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058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A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6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81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0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44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4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8063D7"/>
    <w:multiLevelType w:val="hybridMultilevel"/>
    <w:tmpl w:val="DEEA6060"/>
    <w:lvl w:ilvl="0" w:tplc="44A0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C2E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3BC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0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45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64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2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2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43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8364C5"/>
    <w:multiLevelType w:val="hybridMultilevel"/>
    <w:tmpl w:val="4B20A2B4"/>
    <w:lvl w:ilvl="0" w:tplc="6E2C2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CAA51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24E77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A6CB4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D5E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7BE2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AF8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E601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41C9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5F741EB2"/>
    <w:multiLevelType w:val="hybridMultilevel"/>
    <w:tmpl w:val="9DFEC7AA"/>
    <w:lvl w:ilvl="0" w:tplc="385E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E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A8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CE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4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0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8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8077BD"/>
    <w:multiLevelType w:val="hybridMultilevel"/>
    <w:tmpl w:val="AB72DC50"/>
    <w:lvl w:ilvl="0" w:tplc="94E0E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3CA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BD6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3CC9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8D66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168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6CA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D9C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D02E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695C4D68"/>
    <w:multiLevelType w:val="hybridMultilevel"/>
    <w:tmpl w:val="927E6810"/>
    <w:lvl w:ilvl="0" w:tplc="99F60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81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8D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A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0A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60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AF21EB"/>
    <w:multiLevelType w:val="hybridMultilevel"/>
    <w:tmpl w:val="EB862626"/>
    <w:lvl w:ilvl="0" w:tplc="E962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4D2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4DB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4D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27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00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A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CA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C8407C"/>
    <w:multiLevelType w:val="hybridMultilevel"/>
    <w:tmpl w:val="3210F65C"/>
    <w:lvl w:ilvl="0" w:tplc="AF76B1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1" w:tplc="200E25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2" w:tplc="1D6AE0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3" w:tplc="3A067F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4" w:tplc="1DD6EC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5" w:tplc="9A5C4E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6" w:tplc="2AF0B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7" w:tplc="3B3251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  <w:lvl w:ilvl="8" w:tplc="329E28B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Comic Sans MS" w:hAnsi="Comic Sans MS" w:hint="default"/>
      </w:rPr>
    </w:lvl>
  </w:abstractNum>
  <w:abstractNum w:abstractNumId="11">
    <w:nsid w:val="78B51057"/>
    <w:multiLevelType w:val="hybridMultilevel"/>
    <w:tmpl w:val="F4CE48D4"/>
    <w:lvl w:ilvl="0" w:tplc="44A0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89E5C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C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90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45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64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2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2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43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3FF"/>
    <w:rsid w:val="0003217F"/>
    <w:rsid w:val="001C592C"/>
    <w:rsid w:val="001E2F76"/>
    <w:rsid w:val="00230906"/>
    <w:rsid w:val="002C4378"/>
    <w:rsid w:val="0035400A"/>
    <w:rsid w:val="00412EBC"/>
    <w:rsid w:val="00457D92"/>
    <w:rsid w:val="005213FF"/>
    <w:rsid w:val="005F1F8D"/>
    <w:rsid w:val="006849EB"/>
    <w:rsid w:val="006A6A45"/>
    <w:rsid w:val="006B2B72"/>
    <w:rsid w:val="0078424C"/>
    <w:rsid w:val="0093286B"/>
    <w:rsid w:val="009B0327"/>
    <w:rsid w:val="009C7FA1"/>
    <w:rsid w:val="00A33A67"/>
    <w:rsid w:val="00AA3903"/>
    <w:rsid w:val="00B14FCD"/>
    <w:rsid w:val="00CA2872"/>
    <w:rsid w:val="00CC6F54"/>
    <w:rsid w:val="00F0114B"/>
    <w:rsid w:val="00FB74B0"/>
    <w:rsid w:val="00FE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3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21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3FF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5213FF"/>
  </w:style>
  <w:style w:type="character" w:styleId="FollowedHyperlink">
    <w:name w:val="FollowedHyperlink"/>
    <w:basedOn w:val="DefaultParagraphFont"/>
    <w:uiPriority w:val="99"/>
    <w:semiHidden/>
    <w:unhideWhenUsed/>
    <w:rsid w:val="00412E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4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9EB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lib.la.us/ltrc201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ermany@slol.lib.l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reach@sos.louisian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622F-0971-4184-B6AE-8F42A90B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Germany</dc:creator>
  <cp:keywords/>
  <dc:description/>
  <cp:lastModifiedBy>Angela Germany</cp:lastModifiedBy>
  <cp:revision>17</cp:revision>
  <cp:lastPrinted>2011-03-14T19:59:00Z</cp:lastPrinted>
  <dcterms:created xsi:type="dcterms:W3CDTF">2011-03-14T18:59:00Z</dcterms:created>
  <dcterms:modified xsi:type="dcterms:W3CDTF">2011-03-14T20:40:00Z</dcterms:modified>
</cp:coreProperties>
</file>